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E5" w:rsidRPr="00C9131A" w:rsidRDefault="00642CE5" w:rsidP="00642CE5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Приложение №</w:t>
      </w:r>
      <w:r w:rsidR="009824A8">
        <w:rPr>
          <w:bCs/>
          <w:sz w:val="24"/>
          <w:szCs w:val="24"/>
        </w:rPr>
        <w:t>3</w:t>
      </w:r>
      <w:r w:rsidRPr="00C9131A">
        <w:rPr>
          <w:bCs/>
          <w:sz w:val="24"/>
          <w:szCs w:val="24"/>
        </w:rPr>
        <w:t xml:space="preserve"> </w:t>
      </w:r>
    </w:p>
    <w:p w:rsidR="00642CE5" w:rsidRPr="00C9131A" w:rsidRDefault="00642CE5" w:rsidP="00642CE5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к Порядку взаимодействия участников системы </w:t>
      </w:r>
    </w:p>
    <w:p w:rsidR="00642CE5" w:rsidRPr="00C9131A" w:rsidRDefault="00642CE5" w:rsidP="00642CE5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обязательного медицинского страхования Республики Карелия </w:t>
      </w:r>
    </w:p>
    <w:p w:rsidR="00642CE5" w:rsidRPr="00C9131A" w:rsidRDefault="00642CE5" w:rsidP="00642CE5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 проведении контроля объемов, сроков, качества</w:t>
      </w:r>
    </w:p>
    <w:p w:rsidR="00642CE5" w:rsidRPr="00C9131A" w:rsidRDefault="00642CE5" w:rsidP="00642CE5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 и условий предоставления медицинской помощи </w:t>
      </w:r>
    </w:p>
    <w:p w:rsidR="00642CE5" w:rsidRPr="00C9131A" w:rsidRDefault="00642CE5" w:rsidP="00642CE5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по обязательному медицинскому страхованию</w:t>
      </w:r>
    </w:p>
    <w:p w:rsidR="00642CE5" w:rsidRPr="00C9131A" w:rsidRDefault="00642CE5" w:rsidP="00642CE5">
      <w:pPr>
        <w:shd w:val="clear" w:color="auto" w:fill="FFFFFF"/>
        <w:tabs>
          <w:tab w:val="left" w:pos="9355"/>
        </w:tabs>
        <w:spacing w:before="240"/>
        <w:jc w:val="center"/>
      </w:pPr>
      <w:r w:rsidRPr="00C9131A">
        <w:rPr>
          <w:b/>
          <w:bCs/>
          <w:sz w:val="26"/>
          <w:szCs w:val="26"/>
        </w:rPr>
        <w:t xml:space="preserve">Перечень критериев отбора страховых случаев </w:t>
      </w:r>
    </w:p>
    <w:p w:rsidR="00312181" w:rsidRDefault="00642CE5" w:rsidP="00642CE5">
      <w:pPr>
        <w:shd w:val="clear" w:color="auto" w:fill="FFFFFF"/>
        <w:tabs>
          <w:tab w:val="left" w:pos="9355"/>
        </w:tabs>
        <w:jc w:val="center"/>
        <w:rPr>
          <w:b/>
          <w:bCs/>
          <w:sz w:val="26"/>
          <w:szCs w:val="26"/>
        </w:rPr>
      </w:pPr>
      <w:r w:rsidRPr="00C9131A">
        <w:rPr>
          <w:b/>
          <w:bCs/>
          <w:sz w:val="26"/>
          <w:szCs w:val="26"/>
        </w:rPr>
        <w:t xml:space="preserve">для проведения </w:t>
      </w:r>
    </w:p>
    <w:p w:rsidR="00312181" w:rsidRDefault="00312181" w:rsidP="00642CE5">
      <w:pPr>
        <w:shd w:val="clear" w:color="auto" w:fill="FFFFFF"/>
        <w:tabs>
          <w:tab w:val="left" w:pos="9355"/>
        </w:tabs>
        <w:jc w:val="center"/>
        <w:rPr>
          <w:b/>
          <w:bCs/>
          <w:sz w:val="26"/>
          <w:szCs w:val="26"/>
        </w:rPr>
      </w:pPr>
      <w:r w:rsidRPr="00312181">
        <w:rPr>
          <w:b/>
          <w:bCs/>
          <w:sz w:val="26"/>
          <w:szCs w:val="26"/>
          <w:highlight w:val="yellow"/>
        </w:rPr>
        <w:t>обязательных</w:t>
      </w:r>
      <w:r>
        <w:rPr>
          <w:b/>
          <w:bCs/>
          <w:sz w:val="26"/>
          <w:szCs w:val="26"/>
        </w:rPr>
        <w:t xml:space="preserve"> </w:t>
      </w:r>
      <w:r w:rsidR="00642CE5" w:rsidRPr="00C9131A">
        <w:rPr>
          <w:b/>
          <w:bCs/>
          <w:sz w:val="26"/>
          <w:szCs w:val="26"/>
        </w:rPr>
        <w:t xml:space="preserve">тематических экспертиз </w:t>
      </w:r>
    </w:p>
    <w:p w:rsidR="00642CE5" w:rsidRDefault="00642CE5" w:rsidP="00642CE5">
      <w:pPr>
        <w:shd w:val="clear" w:color="auto" w:fill="FFFFFF"/>
        <w:tabs>
          <w:tab w:val="left" w:pos="9355"/>
        </w:tabs>
        <w:jc w:val="center"/>
        <w:rPr>
          <w:b/>
          <w:bCs/>
          <w:sz w:val="26"/>
          <w:szCs w:val="26"/>
        </w:rPr>
      </w:pPr>
      <w:r w:rsidRPr="00C9131A">
        <w:rPr>
          <w:b/>
          <w:bCs/>
          <w:sz w:val="26"/>
          <w:szCs w:val="26"/>
        </w:rPr>
        <w:t>медицинской помощи</w:t>
      </w:r>
    </w:p>
    <w:p w:rsidR="00642CE5" w:rsidRDefault="00642CE5" w:rsidP="00642CE5">
      <w:pPr>
        <w:shd w:val="clear" w:color="auto" w:fill="FFFFFF"/>
        <w:tabs>
          <w:tab w:val="left" w:pos="9355"/>
        </w:tabs>
        <w:jc w:val="center"/>
        <w:rPr>
          <w:b/>
          <w:bCs/>
          <w:sz w:val="26"/>
          <w:szCs w:val="26"/>
        </w:rPr>
      </w:pPr>
    </w:p>
    <w:p w:rsidR="00642CE5" w:rsidRPr="00C9131A" w:rsidRDefault="00642CE5" w:rsidP="00642CE5">
      <w:pPr>
        <w:shd w:val="clear" w:color="auto" w:fill="FFFFFF"/>
        <w:tabs>
          <w:tab w:val="left" w:pos="9355"/>
        </w:tabs>
        <w:jc w:val="center"/>
        <w:rPr>
          <w:b/>
          <w:bCs/>
          <w:sz w:val="26"/>
          <w:szCs w:val="26"/>
        </w:rPr>
      </w:pPr>
    </w:p>
    <w:tbl>
      <w:tblPr>
        <w:tblW w:w="10478" w:type="dxa"/>
        <w:tblInd w:w="-5" w:type="dxa"/>
        <w:tblLayout w:type="fixed"/>
        <w:tblLook w:val="0000"/>
      </w:tblPr>
      <w:tblGrid>
        <w:gridCol w:w="675"/>
        <w:gridCol w:w="8308"/>
        <w:gridCol w:w="1495"/>
      </w:tblGrid>
      <w:tr w:rsidR="00AE1776" w:rsidRPr="00B72F37" w:rsidTr="00AE1776">
        <w:tc>
          <w:tcPr>
            <w:tcW w:w="10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/>
                <w:bCs/>
                <w:sz w:val="26"/>
                <w:szCs w:val="26"/>
              </w:rPr>
              <w:t>Обязательные тематические медико-экономические экспертизы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2F3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72F37">
              <w:rPr>
                <w:bCs/>
                <w:sz w:val="24"/>
                <w:szCs w:val="24"/>
              </w:rPr>
              <w:t>/</w:t>
            </w:r>
            <w:proofErr w:type="spellStart"/>
            <w:r w:rsidRPr="00B72F3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4"/>
                <w:szCs w:val="24"/>
              </w:rPr>
              <w:t>Тематика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4"/>
                <w:szCs w:val="24"/>
              </w:rPr>
              <w:t>Код экспертизы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5E7C74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  <w:highlight w:val="yellow"/>
              </w:rPr>
            </w:pPr>
            <w:r w:rsidRPr="005E7C74">
              <w:rPr>
                <w:sz w:val="26"/>
                <w:szCs w:val="26"/>
                <w:highlight w:val="yellow"/>
              </w:rPr>
              <w:t xml:space="preserve">Случаи оказания медицинской помощи </w:t>
            </w:r>
            <w:r w:rsidRPr="008857E3">
              <w:rPr>
                <w:strike/>
                <w:sz w:val="26"/>
                <w:szCs w:val="26"/>
                <w:highlight w:val="yellow"/>
              </w:rPr>
              <w:t>(внутрибольничных переводов),</w:t>
            </w:r>
            <w:r w:rsidRPr="005E7C74">
              <w:rPr>
                <w:sz w:val="26"/>
                <w:szCs w:val="26"/>
                <w:highlight w:val="yellow"/>
              </w:rPr>
              <w:t xml:space="preserve"> предъявленные к оплате по двум и более тарифам КСГ в период одной госпитализации, </w:t>
            </w:r>
            <w:r w:rsidRPr="008857E3">
              <w:rPr>
                <w:strike/>
                <w:sz w:val="26"/>
                <w:szCs w:val="26"/>
                <w:highlight w:val="yellow"/>
              </w:rPr>
              <w:t>в том числе случаи, оплаченные по КСГ</w:t>
            </w:r>
            <w:proofErr w:type="spellStart"/>
            <w:r w:rsidRPr="008857E3">
              <w:rPr>
                <w:strike/>
                <w:sz w:val="26"/>
                <w:szCs w:val="26"/>
                <w:highlight w:val="yellow"/>
                <w:lang w:val="en-US"/>
              </w:rPr>
              <w:t>st</w:t>
            </w:r>
            <w:proofErr w:type="spellEnd"/>
            <w:r w:rsidRPr="008857E3">
              <w:rPr>
                <w:strike/>
                <w:sz w:val="26"/>
                <w:szCs w:val="26"/>
                <w:highlight w:val="yellow"/>
              </w:rPr>
              <w:t>02.001 «Осложнения, связанные с беременностью» и КСГ</w:t>
            </w:r>
            <w:proofErr w:type="spellStart"/>
            <w:r w:rsidRPr="008857E3">
              <w:rPr>
                <w:strike/>
                <w:sz w:val="26"/>
                <w:szCs w:val="26"/>
                <w:highlight w:val="yellow"/>
                <w:lang w:val="en-US"/>
              </w:rPr>
              <w:t>st</w:t>
            </w:r>
            <w:proofErr w:type="spellEnd"/>
            <w:r w:rsidRPr="008857E3">
              <w:rPr>
                <w:strike/>
                <w:sz w:val="26"/>
                <w:szCs w:val="26"/>
                <w:highlight w:val="yellow"/>
              </w:rPr>
              <w:t>02.003 «</w:t>
            </w:r>
            <w:proofErr w:type="spellStart"/>
            <w:r w:rsidRPr="008857E3">
              <w:rPr>
                <w:strike/>
                <w:sz w:val="26"/>
                <w:szCs w:val="26"/>
                <w:highlight w:val="yellow"/>
              </w:rPr>
              <w:t>Родоразрешение</w:t>
            </w:r>
            <w:proofErr w:type="spellEnd"/>
            <w:r w:rsidRPr="008857E3">
              <w:rPr>
                <w:strike/>
                <w:sz w:val="26"/>
                <w:szCs w:val="26"/>
                <w:highlight w:val="yellow"/>
              </w:rPr>
              <w:t>» или КСГ</w:t>
            </w:r>
            <w:proofErr w:type="spellStart"/>
            <w:r w:rsidRPr="008857E3">
              <w:rPr>
                <w:strike/>
                <w:sz w:val="26"/>
                <w:szCs w:val="26"/>
                <w:highlight w:val="yellow"/>
                <w:lang w:val="en-US"/>
              </w:rPr>
              <w:t>st</w:t>
            </w:r>
            <w:proofErr w:type="spellEnd"/>
            <w:r w:rsidRPr="008857E3">
              <w:rPr>
                <w:strike/>
                <w:sz w:val="26"/>
                <w:szCs w:val="26"/>
                <w:highlight w:val="yellow"/>
              </w:rPr>
              <w:t>02.004 «Кесарево сечение».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5E7C74" w:rsidRDefault="00AE1776" w:rsidP="00A73838">
            <w:pPr>
              <w:shd w:val="clear" w:color="auto" w:fill="FFFFFF"/>
              <w:jc w:val="center"/>
              <w:rPr>
                <w:highlight w:val="yellow"/>
              </w:rPr>
            </w:pPr>
            <w:r w:rsidRPr="005E7C74">
              <w:rPr>
                <w:color w:val="000000"/>
                <w:sz w:val="26"/>
                <w:szCs w:val="26"/>
                <w:highlight w:val="yellow"/>
              </w:rPr>
              <w:t>111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8857E3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trike/>
                <w:highlight w:val="yellow"/>
              </w:rPr>
            </w:pPr>
            <w:r w:rsidRPr="008857E3">
              <w:rPr>
                <w:strike/>
                <w:sz w:val="26"/>
                <w:szCs w:val="26"/>
                <w:highlight w:val="yellow"/>
              </w:rPr>
              <w:t>Случаи, оплаченные по КСГ</w:t>
            </w:r>
            <w:proofErr w:type="spellStart"/>
            <w:r w:rsidRPr="008857E3">
              <w:rPr>
                <w:strike/>
                <w:sz w:val="26"/>
                <w:szCs w:val="26"/>
                <w:highlight w:val="yellow"/>
                <w:lang w:val="en-US"/>
              </w:rPr>
              <w:t>st</w:t>
            </w:r>
            <w:proofErr w:type="spellEnd"/>
            <w:r w:rsidRPr="008857E3">
              <w:rPr>
                <w:strike/>
                <w:sz w:val="26"/>
                <w:szCs w:val="26"/>
                <w:highlight w:val="yellow"/>
              </w:rPr>
              <w:t>01.001 «Беременность без патологии, дородовая госпитализация в отделение сестринского ухода».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5E7C74" w:rsidRDefault="00AE1776" w:rsidP="00A73838">
            <w:pPr>
              <w:shd w:val="clear" w:color="auto" w:fill="FFFFFF"/>
              <w:jc w:val="center"/>
              <w:rPr>
                <w:highlight w:val="yellow"/>
              </w:rPr>
            </w:pPr>
            <w:r w:rsidRPr="005E7C74">
              <w:rPr>
                <w:color w:val="000000"/>
                <w:sz w:val="26"/>
                <w:szCs w:val="26"/>
                <w:highlight w:val="yellow"/>
              </w:rPr>
              <w:t>112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5E7C74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highlight w:val="yellow"/>
              </w:rPr>
            </w:pPr>
            <w:r w:rsidRPr="008857E3">
              <w:rPr>
                <w:sz w:val="26"/>
                <w:szCs w:val="26"/>
              </w:rPr>
              <w:t>Случаи медицинской помощи, оплаченные по КСГ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>17.001-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>17.003 в усл</w:t>
            </w:r>
            <w:r w:rsidR="008857E3">
              <w:rPr>
                <w:sz w:val="26"/>
                <w:szCs w:val="26"/>
              </w:rPr>
              <w:t>овиях КС</w:t>
            </w:r>
            <w:r w:rsidRPr="008857E3">
              <w:rPr>
                <w:sz w:val="26"/>
                <w:szCs w:val="26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5E7C74" w:rsidRDefault="00AE1776" w:rsidP="00A73838">
            <w:pPr>
              <w:shd w:val="clear" w:color="auto" w:fill="FFFFFF"/>
              <w:jc w:val="center"/>
              <w:rPr>
                <w:highlight w:val="yellow"/>
              </w:rPr>
            </w:pPr>
            <w:r w:rsidRPr="005E7C74">
              <w:rPr>
                <w:color w:val="000000"/>
                <w:sz w:val="26"/>
                <w:szCs w:val="26"/>
                <w:highlight w:val="yellow"/>
              </w:rPr>
              <w:t>113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iCs/>
                <w:sz w:val="26"/>
                <w:szCs w:val="26"/>
              </w:rPr>
              <w:t>С</w:t>
            </w:r>
            <w:r w:rsidRPr="00B72F37">
              <w:rPr>
                <w:rFonts w:cs="Calibri"/>
                <w:sz w:val="26"/>
                <w:szCs w:val="26"/>
              </w:rPr>
              <w:t>лучаи оказания медицинской помощи в</w:t>
            </w:r>
            <w:r w:rsidR="006629E4">
              <w:rPr>
                <w:rFonts w:cs="Calibri"/>
                <w:sz w:val="26"/>
                <w:szCs w:val="26"/>
              </w:rPr>
              <w:t xml:space="preserve"> КС</w:t>
            </w:r>
            <w:r w:rsidRPr="00B72F37">
              <w:rPr>
                <w:rFonts w:cs="Calibri"/>
                <w:sz w:val="26"/>
                <w:szCs w:val="26"/>
              </w:rPr>
              <w:t xml:space="preserve"> с основным диагнозом по МКБ-10: Т40 (Отравление наркотиками и </w:t>
            </w:r>
            <w:proofErr w:type="spellStart"/>
            <w:r w:rsidRPr="00B72F37">
              <w:rPr>
                <w:rFonts w:cs="Calibri"/>
                <w:sz w:val="26"/>
                <w:szCs w:val="26"/>
              </w:rPr>
              <w:t>психодислептиками</w:t>
            </w:r>
            <w:proofErr w:type="spellEnd"/>
            <w:r w:rsidRPr="00B72F37">
              <w:rPr>
                <w:rFonts w:cs="Calibri"/>
                <w:sz w:val="26"/>
                <w:szCs w:val="26"/>
              </w:rPr>
              <w:t xml:space="preserve"> (галлюциногенами)) или Т51 (Токсическое действие алкоголя).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114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8857E3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highlight w:val="yellow"/>
              </w:rPr>
            </w:pPr>
            <w:r w:rsidRPr="008857E3">
              <w:rPr>
                <w:strike/>
                <w:sz w:val="26"/>
                <w:szCs w:val="26"/>
                <w:highlight w:val="yellow"/>
              </w:rPr>
              <w:t>Случаи, когда пациенту по завершении лечения оказывается медицинская реабилитация в той же медицинской организации по диагнозу, по которому осуществлялось лечение, оплаченные по двум КСГ.</w:t>
            </w:r>
            <w:r w:rsidR="008857E3">
              <w:rPr>
                <w:sz w:val="26"/>
                <w:szCs w:val="26"/>
                <w:highlight w:val="yellow"/>
              </w:rPr>
              <w:t xml:space="preserve"> (ушла в п.1)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115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6629E4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 xml:space="preserve">Страховые случаи медицинской помощи в </w:t>
            </w:r>
            <w:r w:rsidR="006629E4">
              <w:rPr>
                <w:sz w:val="26"/>
                <w:szCs w:val="26"/>
              </w:rPr>
              <w:t>КС и ДС</w:t>
            </w:r>
            <w:r w:rsidRPr="00B72F37">
              <w:rPr>
                <w:sz w:val="26"/>
                <w:szCs w:val="26"/>
              </w:rPr>
              <w:t>, оплата которых осуществляется в полном объеме, независимо от длительности лечения.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116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>Страховые случаи с применением коэффициента сложности лечения пациента.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117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D7C72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highlight w:val="yellow"/>
              </w:rPr>
            </w:pPr>
            <w:r w:rsidRPr="008857E3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D7C72" w:rsidRDefault="00AE1776" w:rsidP="006629E4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highlight w:val="yellow"/>
              </w:rPr>
            </w:pPr>
            <w:r w:rsidRPr="008857E3">
              <w:rPr>
                <w:sz w:val="26"/>
                <w:szCs w:val="26"/>
              </w:rPr>
              <w:t>Страховые случаи лечения по профилю «меди</w:t>
            </w:r>
            <w:r w:rsidR="00BD7C72" w:rsidRPr="008857E3">
              <w:rPr>
                <w:sz w:val="26"/>
                <w:szCs w:val="26"/>
              </w:rPr>
              <w:t>цинская реабилитация» (КСГ</w:t>
            </w:r>
            <w:proofErr w:type="spellStart"/>
            <w:r w:rsidR="00BD7C72"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="00BD7C72" w:rsidRPr="008857E3">
              <w:rPr>
                <w:sz w:val="26"/>
                <w:szCs w:val="26"/>
              </w:rPr>
              <w:t>37.001-</w:t>
            </w:r>
            <w:proofErr w:type="spellStart"/>
            <w:r w:rsidR="00BD7C72"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="00BD7C72" w:rsidRPr="008857E3">
              <w:rPr>
                <w:sz w:val="26"/>
                <w:szCs w:val="26"/>
              </w:rPr>
              <w:t>37.013</w:t>
            </w:r>
            <w:r w:rsidR="006629E4">
              <w:rPr>
                <w:sz w:val="26"/>
                <w:szCs w:val="26"/>
              </w:rPr>
              <w:t xml:space="preserve"> в КС</w:t>
            </w:r>
            <w:r w:rsidR="00BD7C72" w:rsidRPr="008857E3">
              <w:rPr>
                <w:sz w:val="26"/>
                <w:szCs w:val="26"/>
              </w:rPr>
              <w:t xml:space="preserve"> и к КСГ</w:t>
            </w:r>
            <w:proofErr w:type="spellStart"/>
            <w:r w:rsidR="00BD7C72" w:rsidRPr="008857E3">
              <w:rPr>
                <w:sz w:val="26"/>
                <w:szCs w:val="26"/>
                <w:lang w:val="en-US"/>
              </w:rPr>
              <w:t>ds</w:t>
            </w:r>
            <w:proofErr w:type="spellEnd"/>
            <w:r w:rsidR="00BD7C72" w:rsidRPr="008857E3">
              <w:rPr>
                <w:sz w:val="26"/>
                <w:szCs w:val="26"/>
              </w:rPr>
              <w:t>37.001-</w:t>
            </w:r>
            <w:proofErr w:type="spellStart"/>
            <w:r w:rsidR="00BD7C72" w:rsidRPr="008857E3">
              <w:rPr>
                <w:sz w:val="26"/>
                <w:szCs w:val="26"/>
                <w:lang w:val="en-US"/>
              </w:rPr>
              <w:t>ds</w:t>
            </w:r>
            <w:proofErr w:type="spellEnd"/>
            <w:r w:rsidR="00BD7C72" w:rsidRPr="008857E3">
              <w:rPr>
                <w:sz w:val="26"/>
                <w:szCs w:val="26"/>
              </w:rPr>
              <w:t>37.008</w:t>
            </w:r>
            <w:r w:rsidRPr="008857E3">
              <w:rPr>
                <w:sz w:val="26"/>
                <w:szCs w:val="26"/>
              </w:rPr>
              <w:t xml:space="preserve"> в </w:t>
            </w:r>
            <w:r w:rsidR="006629E4">
              <w:rPr>
                <w:sz w:val="26"/>
                <w:szCs w:val="26"/>
              </w:rPr>
              <w:t>ДС</w:t>
            </w:r>
            <w:r w:rsidRPr="008857E3">
              <w:rPr>
                <w:sz w:val="26"/>
                <w:szCs w:val="26"/>
              </w:rPr>
              <w:t>) (контроль фактических сроков лечения, объема реабилитационной помощи, маршрутизации пациента).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D7C72" w:rsidRDefault="00AE1776" w:rsidP="00A73838">
            <w:pPr>
              <w:shd w:val="clear" w:color="auto" w:fill="FFFFFF"/>
              <w:jc w:val="center"/>
              <w:rPr>
                <w:highlight w:val="yellow"/>
              </w:rPr>
            </w:pPr>
            <w:r w:rsidRPr="008857E3">
              <w:rPr>
                <w:color w:val="000000"/>
                <w:sz w:val="26"/>
                <w:szCs w:val="26"/>
              </w:rPr>
              <w:t>118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8857E3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8857E3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6629E4" w:rsidRDefault="006629E4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lang w:val="en-US"/>
              </w:rPr>
            </w:pPr>
            <w:r>
              <w:rPr>
                <w:sz w:val="26"/>
                <w:szCs w:val="26"/>
              </w:rPr>
              <w:t>Страховые</w:t>
            </w:r>
            <w:r w:rsidRPr="006629E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случаи</w:t>
            </w:r>
            <w:r w:rsidRPr="006629E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с</w:t>
            </w:r>
            <w:r w:rsidRPr="006629E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ЛТ</w:t>
            </w:r>
            <w:r w:rsidRPr="006629E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ЗНО</w:t>
            </w:r>
            <w:r w:rsidR="00BB5274" w:rsidRPr="006629E4">
              <w:rPr>
                <w:sz w:val="26"/>
                <w:szCs w:val="26"/>
                <w:lang w:val="en-US"/>
              </w:rPr>
              <w:t xml:space="preserve"> (</w:t>
            </w:r>
            <w:r w:rsidR="00BB5274" w:rsidRPr="008857E3">
              <w:rPr>
                <w:sz w:val="26"/>
                <w:szCs w:val="26"/>
              </w:rPr>
              <w:t>КСГ</w:t>
            </w:r>
            <w:r w:rsidR="00A73838" w:rsidRPr="008857E3">
              <w:rPr>
                <w:sz w:val="26"/>
                <w:szCs w:val="26"/>
                <w:lang w:val="en-US"/>
              </w:rPr>
              <w:t>st</w:t>
            </w:r>
            <w:r w:rsidR="00A73838" w:rsidRPr="006629E4">
              <w:rPr>
                <w:sz w:val="26"/>
                <w:szCs w:val="26"/>
                <w:lang w:val="en-US"/>
              </w:rPr>
              <w:t>05.006-</w:t>
            </w:r>
            <w:r w:rsidR="00A73838" w:rsidRPr="008857E3">
              <w:rPr>
                <w:sz w:val="26"/>
                <w:szCs w:val="26"/>
                <w:lang w:val="en-US"/>
              </w:rPr>
              <w:t>st</w:t>
            </w:r>
            <w:r w:rsidR="00BB5274" w:rsidRPr="006629E4">
              <w:rPr>
                <w:sz w:val="26"/>
                <w:szCs w:val="26"/>
                <w:lang w:val="en-US"/>
              </w:rPr>
              <w:t xml:space="preserve">05.011, </w:t>
            </w:r>
            <w:r w:rsidR="00BB5274" w:rsidRPr="008857E3">
              <w:rPr>
                <w:sz w:val="26"/>
                <w:szCs w:val="26"/>
                <w:lang w:val="en-US"/>
              </w:rPr>
              <w:t>st</w:t>
            </w:r>
            <w:r w:rsidR="00BB5274" w:rsidRPr="006629E4">
              <w:rPr>
                <w:sz w:val="26"/>
                <w:szCs w:val="26"/>
                <w:lang w:val="en-US"/>
              </w:rPr>
              <w:t xml:space="preserve">08.001, </w:t>
            </w:r>
            <w:r w:rsidR="00BB5274" w:rsidRPr="008857E3">
              <w:rPr>
                <w:sz w:val="26"/>
                <w:szCs w:val="26"/>
                <w:lang w:val="en-US"/>
              </w:rPr>
              <w:t>st</w:t>
            </w:r>
            <w:r w:rsidR="00BB5274" w:rsidRPr="006629E4">
              <w:rPr>
                <w:sz w:val="26"/>
                <w:szCs w:val="26"/>
                <w:lang w:val="en-US"/>
              </w:rPr>
              <w:t>19.027-</w:t>
            </w:r>
            <w:r w:rsidR="00BB5274" w:rsidRPr="008857E3">
              <w:rPr>
                <w:sz w:val="26"/>
                <w:szCs w:val="26"/>
                <w:lang w:val="en-US"/>
              </w:rPr>
              <w:t>st</w:t>
            </w:r>
            <w:r w:rsidR="00BB5274" w:rsidRPr="006629E4">
              <w:rPr>
                <w:sz w:val="26"/>
                <w:szCs w:val="26"/>
                <w:lang w:val="en-US"/>
              </w:rPr>
              <w:t>19.036</w:t>
            </w:r>
            <w:r w:rsidRPr="006629E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КС</w:t>
            </w:r>
            <w:r w:rsidR="00BB5274" w:rsidRPr="006629E4">
              <w:rPr>
                <w:sz w:val="26"/>
                <w:szCs w:val="26"/>
                <w:lang w:val="en-US"/>
              </w:rPr>
              <w:t xml:space="preserve">, </w:t>
            </w:r>
            <w:r w:rsidR="00BB5274" w:rsidRPr="008857E3">
              <w:rPr>
                <w:sz w:val="26"/>
                <w:szCs w:val="26"/>
                <w:lang w:val="en-US"/>
              </w:rPr>
              <w:t>ds</w:t>
            </w:r>
            <w:r w:rsidR="00BB5274" w:rsidRPr="006629E4">
              <w:rPr>
                <w:sz w:val="26"/>
                <w:szCs w:val="26"/>
                <w:lang w:val="en-US"/>
              </w:rPr>
              <w:t>05.003-</w:t>
            </w:r>
            <w:r w:rsidR="00BB5274" w:rsidRPr="008857E3">
              <w:rPr>
                <w:sz w:val="26"/>
                <w:szCs w:val="26"/>
                <w:lang w:val="en-US"/>
              </w:rPr>
              <w:t>ds</w:t>
            </w:r>
            <w:r w:rsidR="00BB5274" w:rsidRPr="006629E4">
              <w:rPr>
                <w:sz w:val="26"/>
                <w:szCs w:val="26"/>
                <w:lang w:val="en-US"/>
              </w:rPr>
              <w:t xml:space="preserve">05.008, </w:t>
            </w:r>
            <w:r w:rsidR="00BB5274" w:rsidRPr="008857E3">
              <w:rPr>
                <w:sz w:val="26"/>
                <w:szCs w:val="26"/>
                <w:lang w:val="en-US"/>
              </w:rPr>
              <w:t>ds</w:t>
            </w:r>
            <w:r w:rsidR="00BB5274" w:rsidRPr="006629E4">
              <w:rPr>
                <w:sz w:val="26"/>
                <w:szCs w:val="26"/>
                <w:lang w:val="en-US"/>
              </w:rPr>
              <w:t xml:space="preserve">08.001, </w:t>
            </w:r>
            <w:r w:rsidR="00BB5274" w:rsidRPr="008857E3">
              <w:rPr>
                <w:sz w:val="26"/>
                <w:szCs w:val="26"/>
                <w:lang w:val="en-US"/>
              </w:rPr>
              <w:t>ds</w:t>
            </w:r>
            <w:r w:rsidR="00BB5274" w:rsidRPr="006629E4">
              <w:rPr>
                <w:sz w:val="26"/>
                <w:szCs w:val="26"/>
                <w:lang w:val="en-US"/>
              </w:rPr>
              <w:t>19.018-</w:t>
            </w:r>
            <w:r w:rsidR="00BB5274" w:rsidRPr="008857E3">
              <w:rPr>
                <w:sz w:val="26"/>
                <w:szCs w:val="26"/>
                <w:lang w:val="en-US"/>
              </w:rPr>
              <w:t>ds</w:t>
            </w:r>
            <w:r w:rsidR="00BB5274" w:rsidRPr="006629E4">
              <w:rPr>
                <w:sz w:val="26"/>
                <w:szCs w:val="26"/>
                <w:lang w:val="en-US"/>
              </w:rPr>
              <w:t>19.027</w:t>
            </w:r>
            <w:r w:rsidRPr="006629E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ДС</w:t>
            </w:r>
            <w:r w:rsidR="00AE1776" w:rsidRPr="006629E4">
              <w:rPr>
                <w:sz w:val="26"/>
                <w:szCs w:val="26"/>
                <w:lang w:val="en-US"/>
              </w:rPr>
              <w:t>).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8857E3" w:rsidRDefault="00AE1776" w:rsidP="00A73838">
            <w:pPr>
              <w:shd w:val="clear" w:color="auto" w:fill="FFFFFF"/>
              <w:jc w:val="center"/>
            </w:pPr>
            <w:r w:rsidRPr="008857E3">
              <w:rPr>
                <w:color w:val="000000"/>
                <w:sz w:val="26"/>
                <w:szCs w:val="26"/>
              </w:rPr>
              <w:t>119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8857E3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8857E3">
              <w:rPr>
                <w:sz w:val="26"/>
                <w:szCs w:val="26"/>
              </w:rPr>
              <w:t xml:space="preserve">Случаи лечения </w:t>
            </w:r>
            <w:proofErr w:type="gramStart"/>
            <w:r w:rsidRPr="008857E3">
              <w:rPr>
                <w:sz w:val="26"/>
                <w:szCs w:val="26"/>
              </w:rPr>
              <w:t>по</w:t>
            </w:r>
            <w:proofErr w:type="gramEnd"/>
            <w:r w:rsidRPr="008857E3">
              <w:rPr>
                <w:sz w:val="26"/>
                <w:szCs w:val="26"/>
              </w:rPr>
              <w:t xml:space="preserve"> реанимационным</w:t>
            </w:r>
            <w:r w:rsidR="008857E3">
              <w:rPr>
                <w:sz w:val="26"/>
                <w:szCs w:val="26"/>
              </w:rPr>
              <w:t xml:space="preserve"> КСГ в КС</w:t>
            </w:r>
            <w:r w:rsidRPr="008857E3">
              <w:rPr>
                <w:sz w:val="26"/>
                <w:szCs w:val="26"/>
              </w:rPr>
              <w:t xml:space="preserve"> (КСГ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>36.009 «</w:t>
            </w:r>
            <w:proofErr w:type="spellStart"/>
            <w:r w:rsidRPr="008857E3">
              <w:rPr>
                <w:sz w:val="26"/>
                <w:szCs w:val="26"/>
              </w:rPr>
              <w:t>Реинфузия</w:t>
            </w:r>
            <w:proofErr w:type="spellEnd"/>
            <w:r w:rsidRPr="008857E3">
              <w:rPr>
                <w:sz w:val="26"/>
                <w:szCs w:val="26"/>
              </w:rPr>
              <w:t xml:space="preserve"> </w:t>
            </w:r>
            <w:proofErr w:type="spellStart"/>
            <w:r w:rsidRPr="008857E3">
              <w:rPr>
                <w:sz w:val="26"/>
                <w:szCs w:val="26"/>
              </w:rPr>
              <w:t>аутокрови</w:t>
            </w:r>
            <w:proofErr w:type="spellEnd"/>
            <w:r w:rsidRPr="008857E3">
              <w:rPr>
                <w:sz w:val="26"/>
                <w:szCs w:val="26"/>
              </w:rPr>
              <w:t>», КСГ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 xml:space="preserve">36.010 «Баллонная внутриаортальная </w:t>
            </w:r>
            <w:proofErr w:type="spellStart"/>
            <w:r w:rsidRPr="008857E3">
              <w:rPr>
                <w:sz w:val="26"/>
                <w:szCs w:val="26"/>
              </w:rPr>
              <w:lastRenderedPageBreak/>
              <w:t>контрпульсация</w:t>
            </w:r>
            <w:proofErr w:type="spellEnd"/>
            <w:r w:rsidRPr="008857E3">
              <w:rPr>
                <w:sz w:val="26"/>
                <w:szCs w:val="26"/>
              </w:rPr>
              <w:t>» и КСГ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 xml:space="preserve">36.011 «Экстракорпоральная мембранная </w:t>
            </w:r>
            <w:proofErr w:type="spellStart"/>
            <w:r w:rsidRPr="008857E3">
              <w:rPr>
                <w:sz w:val="26"/>
                <w:szCs w:val="26"/>
              </w:rPr>
              <w:t>оксигенация</w:t>
            </w:r>
            <w:proofErr w:type="spellEnd"/>
            <w:r w:rsidRPr="008857E3">
              <w:rPr>
                <w:sz w:val="26"/>
                <w:szCs w:val="26"/>
              </w:rPr>
              <w:t>»).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8857E3" w:rsidRDefault="00AE1776" w:rsidP="00A73838">
            <w:pPr>
              <w:shd w:val="clear" w:color="auto" w:fill="FFFFFF"/>
              <w:jc w:val="center"/>
            </w:pPr>
            <w:r w:rsidRPr="008857E3">
              <w:rPr>
                <w:color w:val="000000"/>
                <w:sz w:val="26"/>
                <w:szCs w:val="26"/>
              </w:rPr>
              <w:lastRenderedPageBreak/>
              <w:t>120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8857E3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8857E3">
              <w:rPr>
                <w:sz w:val="26"/>
                <w:szCs w:val="26"/>
              </w:rPr>
              <w:t>Случаи лечения пациентов с органной дисфункцией (КСГ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 xml:space="preserve">04.006 «Панкреатит с синдромом органной дисфункции», КСГ 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 xml:space="preserve">12.007 «Сепсис с синдромом органной дисфункции», КСГ 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 xml:space="preserve">27.013 «Отравления и другие воздействия внешних причин с синдромом органной дисфункции» и КСГ </w:t>
            </w:r>
            <w:proofErr w:type="spellStart"/>
            <w:r w:rsidRPr="008857E3">
              <w:rPr>
                <w:sz w:val="26"/>
                <w:szCs w:val="26"/>
                <w:lang w:val="en-US"/>
              </w:rPr>
              <w:t>st</w:t>
            </w:r>
            <w:proofErr w:type="spellEnd"/>
            <w:r w:rsidRPr="008857E3">
              <w:rPr>
                <w:sz w:val="26"/>
                <w:szCs w:val="26"/>
              </w:rPr>
              <w:t>33.008 «Ожоги (уровень 4,5) с синдромом органной дисфункции»).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8857E3" w:rsidRDefault="00AE1776" w:rsidP="00A73838">
            <w:pPr>
              <w:shd w:val="clear" w:color="auto" w:fill="FFFFFF"/>
              <w:jc w:val="center"/>
            </w:pPr>
            <w:r w:rsidRPr="008857E3">
              <w:rPr>
                <w:color w:val="000000"/>
                <w:sz w:val="26"/>
                <w:szCs w:val="26"/>
              </w:rPr>
              <w:t>121</w:t>
            </w:r>
          </w:p>
        </w:tc>
      </w:tr>
      <w:tr w:rsidR="008857E3" w:rsidRPr="00B72F37" w:rsidTr="006629E4">
        <w:trPr>
          <w:trHeight w:val="18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8857E3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12 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Default="008857E3" w:rsidP="008857E3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Случаи оказания медицинской помощи при ЗНО с интервалом бол</w:t>
            </w:r>
            <w:r w:rsidR="00B878BD">
              <w:rPr>
                <w:sz w:val="26"/>
                <w:szCs w:val="26"/>
              </w:rPr>
              <w:t xml:space="preserve">ее 5 рабочих дней </w:t>
            </w:r>
            <w:proofErr w:type="gramStart"/>
            <w:r w:rsidR="00B878BD">
              <w:rPr>
                <w:sz w:val="26"/>
                <w:szCs w:val="26"/>
              </w:rPr>
              <w:t>с даты</w:t>
            </w:r>
            <w:r>
              <w:rPr>
                <w:sz w:val="26"/>
                <w:szCs w:val="26"/>
              </w:rPr>
              <w:t xml:space="preserve"> появления</w:t>
            </w:r>
            <w:proofErr w:type="gramEnd"/>
            <w:r>
              <w:rPr>
                <w:sz w:val="26"/>
                <w:szCs w:val="26"/>
              </w:rPr>
              <w:t xml:space="preserve"> признака </w:t>
            </w:r>
            <w:r w:rsidRPr="00E27DCD">
              <w:rPr>
                <w:sz w:val="26"/>
                <w:szCs w:val="26"/>
              </w:rPr>
              <w:t>«Подозрение на</w:t>
            </w:r>
            <w:r w:rsidR="006629E4">
              <w:rPr>
                <w:sz w:val="26"/>
                <w:szCs w:val="26"/>
              </w:rPr>
              <w:t xml:space="preserve"> ЗНО</w:t>
            </w:r>
            <w:r w:rsidRPr="00E27DCD">
              <w:rPr>
                <w:sz w:val="26"/>
                <w:szCs w:val="26"/>
              </w:rPr>
              <w:t xml:space="preserve">» и/или признака «Направление к онкологу» на этапе оказания медицинской помощи в поликлинике по месту жительства у врача-терапевта или иного врача-специалиста </w:t>
            </w:r>
            <w:r>
              <w:rPr>
                <w:sz w:val="26"/>
                <w:szCs w:val="26"/>
              </w:rPr>
              <w:t xml:space="preserve">до даты </w:t>
            </w:r>
            <w:r w:rsidRPr="00E27DCD">
              <w:rPr>
                <w:sz w:val="26"/>
                <w:szCs w:val="26"/>
              </w:rPr>
              <w:t>обращения пациента к в</w:t>
            </w:r>
            <w:r>
              <w:rPr>
                <w:sz w:val="26"/>
                <w:szCs w:val="26"/>
              </w:rPr>
              <w:t>рач</w:t>
            </w:r>
            <w:r w:rsidR="006629E4">
              <w:rPr>
                <w:sz w:val="26"/>
                <w:szCs w:val="26"/>
              </w:rPr>
              <w:t xml:space="preserve">у-онкологу в </w:t>
            </w:r>
            <w:r>
              <w:rPr>
                <w:sz w:val="26"/>
                <w:szCs w:val="26"/>
              </w:rPr>
              <w:t>ПОК</w:t>
            </w:r>
            <w:r w:rsidRPr="00E27DCD">
              <w:rPr>
                <w:sz w:val="26"/>
                <w:szCs w:val="26"/>
              </w:rPr>
              <w:t xml:space="preserve">. </w:t>
            </w:r>
          </w:p>
          <w:p w:rsidR="008857E3" w:rsidRPr="008857E3" w:rsidRDefault="008857E3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7E3" w:rsidRPr="00B72F37" w:rsidTr="006629E4">
        <w:trPr>
          <w:trHeight w:val="25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6629E4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9E4" w:rsidRDefault="006629E4" w:rsidP="006629E4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Случаи оказания медицинской помощи при ЗНО с интервалом 2 и более дней</w:t>
            </w:r>
            <w:r w:rsidR="007A3C6E">
              <w:rPr>
                <w:sz w:val="26"/>
                <w:szCs w:val="26"/>
              </w:rPr>
              <w:t xml:space="preserve"> или отказом </w:t>
            </w:r>
            <w:r w:rsidRPr="00E27DCD">
              <w:rPr>
                <w:sz w:val="26"/>
                <w:szCs w:val="26"/>
              </w:rPr>
              <w:t>в направлении на биопсию</w:t>
            </w:r>
            <w:r w:rsidR="00B878BD">
              <w:rPr>
                <w:sz w:val="26"/>
                <w:szCs w:val="26"/>
              </w:rPr>
              <w:t xml:space="preserve"> с даты</w:t>
            </w:r>
            <w:r>
              <w:rPr>
                <w:sz w:val="26"/>
                <w:szCs w:val="26"/>
              </w:rPr>
              <w:t xml:space="preserve"> появления признака </w:t>
            </w:r>
            <w:r w:rsidRPr="00E27DCD">
              <w:rPr>
                <w:sz w:val="26"/>
                <w:szCs w:val="26"/>
              </w:rPr>
              <w:t>«Подозрение на</w:t>
            </w:r>
            <w:r>
              <w:rPr>
                <w:sz w:val="26"/>
                <w:szCs w:val="26"/>
              </w:rPr>
              <w:t xml:space="preserve"> ЗНО</w:t>
            </w:r>
            <w:r w:rsidRPr="00E27DCD">
              <w:rPr>
                <w:sz w:val="26"/>
                <w:szCs w:val="26"/>
              </w:rPr>
              <w:t xml:space="preserve">» у врача-онколога </w:t>
            </w:r>
            <w:r>
              <w:rPr>
                <w:sz w:val="26"/>
                <w:szCs w:val="26"/>
              </w:rPr>
              <w:t xml:space="preserve">до даты появления </w:t>
            </w:r>
            <w:r w:rsidRPr="00E27DCD">
              <w:rPr>
                <w:sz w:val="26"/>
                <w:szCs w:val="26"/>
              </w:rPr>
              <w:t>признака «Направление на биопсию» или появления признака «Направление к онкологу» (онкологического диспансера), свидетельствующего об отсутствии возможности проведения</w:t>
            </w:r>
            <w:r>
              <w:rPr>
                <w:sz w:val="26"/>
                <w:szCs w:val="26"/>
              </w:rPr>
              <w:t xml:space="preserve"> биопсии на уровне ПОК</w:t>
            </w:r>
            <w:r w:rsidRPr="00E27DCD">
              <w:rPr>
                <w:sz w:val="26"/>
                <w:szCs w:val="26"/>
              </w:rPr>
              <w:t xml:space="preserve">. </w:t>
            </w:r>
            <w:proofErr w:type="gramEnd"/>
          </w:p>
          <w:p w:rsidR="008857E3" w:rsidRPr="006629E4" w:rsidRDefault="008857E3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7E3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7A3C6E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C6E" w:rsidRDefault="007A3C6E" w:rsidP="007A3C6E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Случаи оказания медицинской помощи при ЗНО с интервалом 2 и более дней в направлении на </w:t>
            </w:r>
            <w:proofErr w:type="spellStart"/>
            <w:r>
              <w:rPr>
                <w:sz w:val="26"/>
                <w:szCs w:val="26"/>
              </w:rPr>
              <w:t>дообследование</w:t>
            </w:r>
            <w:proofErr w:type="spellEnd"/>
            <w:r>
              <w:rPr>
                <w:sz w:val="26"/>
                <w:szCs w:val="26"/>
              </w:rPr>
              <w:t xml:space="preserve"> или отказом в пров</w:t>
            </w:r>
            <w:r w:rsidR="00B878BD">
              <w:rPr>
                <w:sz w:val="26"/>
                <w:szCs w:val="26"/>
              </w:rPr>
              <w:t xml:space="preserve">едении </w:t>
            </w:r>
            <w:proofErr w:type="spellStart"/>
            <w:r w:rsidR="00B878BD">
              <w:rPr>
                <w:sz w:val="26"/>
                <w:szCs w:val="26"/>
              </w:rPr>
              <w:t>дообследования</w:t>
            </w:r>
            <w:proofErr w:type="spellEnd"/>
            <w:r w:rsidR="00B878BD">
              <w:rPr>
                <w:sz w:val="26"/>
                <w:szCs w:val="26"/>
              </w:rPr>
              <w:t xml:space="preserve"> с  даты</w:t>
            </w:r>
            <w:r>
              <w:rPr>
                <w:sz w:val="26"/>
                <w:szCs w:val="26"/>
              </w:rPr>
              <w:t xml:space="preserve"> </w:t>
            </w:r>
            <w:r w:rsidRPr="00E27DCD">
              <w:rPr>
                <w:sz w:val="26"/>
                <w:szCs w:val="26"/>
              </w:rPr>
              <w:t>появления признака «Подозрение на</w:t>
            </w:r>
            <w:r>
              <w:rPr>
                <w:sz w:val="26"/>
                <w:szCs w:val="26"/>
              </w:rPr>
              <w:t xml:space="preserve"> ЗНО</w:t>
            </w:r>
            <w:r w:rsidRPr="00E27DCD">
              <w:rPr>
                <w:sz w:val="26"/>
                <w:szCs w:val="26"/>
              </w:rPr>
              <w:t>» у врача-онколога</w:t>
            </w:r>
            <w:r>
              <w:rPr>
                <w:sz w:val="26"/>
                <w:szCs w:val="26"/>
              </w:rPr>
              <w:t xml:space="preserve"> до даты</w:t>
            </w:r>
            <w:r w:rsidRPr="00E27DCD">
              <w:rPr>
                <w:sz w:val="26"/>
                <w:szCs w:val="26"/>
              </w:rPr>
              <w:t xml:space="preserve"> признаков «Направление на </w:t>
            </w:r>
            <w:proofErr w:type="spellStart"/>
            <w:r w:rsidRPr="00E27DCD">
              <w:rPr>
                <w:sz w:val="26"/>
                <w:szCs w:val="26"/>
              </w:rPr>
              <w:t>дообследование</w:t>
            </w:r>
            <w:proofErr w:type="spellEnd"/>
            <w:r w:rsidRPr="00E27DCD">
              <w:rPr>
                <w:sz w:val="26"/>
                <w:szCs w:val="26"/>
              </w:rPr>
              <w:t>» и «Метод диагностического исследования» (лабораторная диагностика, инструментальная диагностика, методы лучевой диагностики, в том числе дорогостоящие) или появление признака «Направление к онкологу» (онкологического диспансера), свидетельствующего</w:t>
            </w:r>
            <w:proofErr w:type="gramEnd"/>
            <w:r w:rsidRPr="00E27DCD">
              <w:rPr>
                <w:sz w:val="26"/>
                <w:szCs w:val="26"/>
              </w:rPr>
              <w:t xml:space="preserve"> об отсутствии возможности проведения </w:t>
            </w:r>
            <w:proofErr w:type="spellStart"/>
            <w:r w:rsidRPr="00E27DCD">
              <w:rPr>
                <w:sz w:val="26"/>
                <w:szCs w:val="26"/>
              </w:rPr>
              <w:t>дообсл</w:t>
            </w:r>
            <w:r>
              <w:rPr>
                <w:sz w:val="26"/>
                <w:szCs w:val="26"/>
              </w:rPr>
              <w:t>едования</w:t>
            </w:r>
            <w:proofErr w:type="spellEnd"/>
            <w:r>
              <w:rPr>
                <w:sz w:val="26"/>
                <w:szCs w:val="26"/>
              </w:rPr>
              <w:t xml:space="preserve"> на уровне ПОК</w:t>
            </w:r>
            <w:r w:rsidRPr="00E27DCD">
              <w:rPr>
                <w:sz w:val="26"/>
                <w:szCs w:val="26"/>
              </w:rPr>
              <w:t xml:space="preserve">. </w:t>
            </w:r>
          </w:p>
          <w:p w:rsidR="008857E3" w:rsidRPr="008857E3" w:rsidRDefault="008857E3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7E3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DE5F42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8857E3" w:rsidRDefault="00DE5F42" w:rsidP="008E73EA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Случаи оказания медицинской помощи при ЗНО</w:t>
            </w:r>
            <w:r w:rsidR="008E73EA">
              <w:rPr>
                <w:sz w:val="26"/>
                <w:szCs w:val="26"/>
              </w:rPr>
              <w:t xml:space="preserve"> с интервалом от</w:t>
            </w:r>
            <w:r w:rsidR="00B878BD">
              <w:rPr>
                <w:sz w:val="26"/>
                <w:szCs w:val="26"/>
              </w:rPr>
              <w:t xml:space="preserve"> 3-х месяцев до 1 года </w:t>
            </w:r>
            <w:proofErr w:type="gramStart"/>
            <w:r w:rsidR="00B878BD">
              <w:rPr>
                <w:sz w:val="26"/>
                <w:szCs w:val="26"/>
              </w:rPr>
              <w:t>с даты</w:t>
            </w:r>
            <w:r w:rsidR="008E73EA">
              <w:rPr>
                <w:sz w:val="26"/>
                <w:szCs w:val="26"/>
              </w:rPr>
              <w:t xml:space="preserve"> появления</w:t>
            </w:r>
            <w:proofErr w:type="gramEnd"/>
            <w:r w:rsidR="008E73EA">
              <w:rPr>
                <w:sz w:val="26"/>
                <w:szCs w:val="26"/>
              </w:rPr>
              <w:t xml:space="preserve"> признака </w:t>
            </w:r>
            <w:r w:rsidR="008E73EA" w:rsidRPr="00E27DCD">
              <w:rPr>
                <w:sz w:val="26"/>
                <w:szCs w:val="26"/>
              </w:rPr>
              <w:t>«Подозрение на ЗНО» до</w:t>
            </w:r>
            <w:r w:rsidR="00B878BD">
              <w:rPr>
                <w:sz w:val="26"/>
                <w:szCs w:val="26"/>
              </w:rPr>
              <w:t xml:space="preserve"> даты</w:t>
            </w:r>
            <w:r w:rsidR="008E73EA">
              <w:rPr>
                <w:sz w:val="26"/>
                <w:szCs w:val="26"/>
              </w:rPr>
              <w:t xml:space="preserve"> </w:t>
            </w:r>
            <w:r w:rsidR="008E73EA" w:rsidRPr="00E27DCD">
              <w:rPr>
                <w:sz w:val="26"/>
                <w:szCs w:val="26"/>
              </w:rPr>
              <w:t>начала лечения</w:t>
            </w:r>
            <w:r w:rsidR="008E73EA">
              <w:rPr>
                <w:sz w:val="26"/>
                <w:szCs w:val="26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7E3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CC2957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8857E3" w:rsidRDefault="00CC2957" w:rsidP="00B878BD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Случаи оказани</w:t>
            </w:r>
            <w:r w:rsidR="00B878BD">
              <w:rPr>
                <w:sz w:val="26"/>
                <w:szCs w:val="26"/>
              </w:rPr>
              <w:t>я медицинской помощи при ЗНО с</w:t>
            </w:r>
            <w:r>
              <w:rPr>
                <w:sz w:val="26"/>
                <w:szCs w:val="26"/>
              </w:rPr>
              <w:t xml:space="preserve"> </w:t>
            </w:r>
            <w:r w:rsidR="00B878BD">
              <w:rPr>
                <w:sz w:val="26"/>
                <w:szCs w:val="26"/>
              </w:rPr>
              <w:t>интервалом</w:t>
            </w:r>
            <w:r>
              <w:rPr>
                <w:sz w:val="26"/>
                <w:szCs w:val="26"/>
              </w:rPr>
              <w:t xml:space="preserve"> между</w:t>
            </w:r>
            <w:r w:rsidR="00B878BD">
              <w:rPr>
                <w:sz w:val="26"/>
                <w:szCs w:val="26"/>
              </w:rPr>
              <w:t xml:space="preserve"> первичными</w:t>
            </w:r>
            <w:r>
              <w:rPr>
                <w:sz w:val="26"/>
                <w:szCs w:val="26"/>
              </w:rPr>
              <w:t xml:space="preserve"> приемами врача-онколога (</w:t>
            </w:r>
            <w:r w:rsidRPr="00E27DCD">
              <w:rPr>
                <w:sz w:val="26"/>
                <w:szCs w:val="26"/>
              </w:rPr>
              <w:t>с целью проведения диагностических исследований)</w:t>
            </w:r>
            <w:r>
              <w:rPr>
                <w:sz w:val="26"/>
                <w:szCs w:val="26"/>
              </w:rPr>
              <w:t xml:space="preserve"> более 16 календарных дней или с неустановленным</w:t>
            </w:r>
            <w:r w:rsidRPr="00E27DCD">
              <w:rPr>
                <w:sz w:val="26"/>
                <w:szCs w:val="26"/>
              </w:rPr>
              <w:t xml:space="preserve"> диагноз</w:t>
            </w:r>
            <w:r w:rsidR="00B878BD">
              <w:rPr>
                <w:sz w:val="26"/>
                <w:szCs w:val="26"/>
              </w:rPr>
              <w:t>ом до</w:t>
            </w:r>
            <w:r>
              <w:rPr>
                <w:sz w:val="26"/>
                <w:szCs w:val="26"/>
              </w:rPr>
              <w:t xml:space="preserve"> даты приема</w:t>
            </w:r>
            <w:r w:rsidRPr="00E27DCD">
              <w:rPr>
                <w:sz w:val="26"/>
                <w:szCs w:val="26"/>
              </w:rPr>
              <w:t xml:space="preserve"> врача-онколога с уже установленным верифицированным диагнозом онкологического заболевания: наличие заполненных полей раздела «Сведения о случае лечения онкологического заболевания» (стадия, классификация по TNM и т.д.) и/или даты признаков раздела «Диагностический блок</w:t>
            </w:r>
            <w:proofErr w:type="gramEnd"/>
            <w:r w:rsidRPr="00E27DCD">
              <w:rPr>
                <w:sz w:val="26"/>
                <w:szCs w:val="26"/>
              </w:rPr>
              <w:t>» (гистологические признаки, маркеры и т.д.)</w:t>
            </w:r>
            <w:r w:rsidR="00B878BD">
              <w:rPr>
                <w:sz w:val="26"/>
                <w:szCs w:val="26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7E3" w:rsidRPr="00B72F37" w:rsidTr="00DE3E7E">
        <w:trPr>
          <w:trHeight w:val="16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2604A8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17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E7E" w:rsidRDefault="002604A8" w:rsidP="00DE3E7E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Случаи оказания медицинской помощи при ЗНО с интервалом  более 10 календар</w:t>
            </w:r>
            <w:r w:rsidR="00DE3E7E">
              <w:rPr>
                <w:sz w:val="26"/>
                <w:szCs w:val="26"/>
              </w:rPr>
              <w:t xml:space="preserve">ных дней </w:t>
            </w:r>
            <w:proofErr w:type="gramStart"/>
            <w:r w:rsidR="00DE3E7E">
              <w:rPr>
                <w:sz w:val="26"/>
                <w:szCs w:val="26"/>
              </w:rPr>
              <w:t>с даты появления</w:t>
            </w:r>
            <w:proofErr w:type="gramEnd"/>
            <w:r w:rsidR="00DE3E7E">
              <w:rPr>
                <w:sz w:val="26"/>
                <w:szCs w:val="26"/>
              </w:rPr>
              <w:t xml:space="preserve"> признака </w:t>
            </w:r>
            <w:r w:rsidR="00DE3E7E" w:rsidRPr="00E27DCD">
              <w:rPr>
                <w:sz w:val="26"/>
                <w:szCs w:val="26"/>
              </w:rPr>
              <w:t>«Сведения о проведении консилиума» и/или даты начала лечения онкологического заболевания (хирургического, лекарствен</w:t>
            </w:r>
            <w:r w:rsidR="00DE3E7E">
              <w:rPr>
                <w:sz w:val="26"/>
                <w:szCs w:val="26"/>
              </w:rPr>
              <w:t>ной или лучевой терапии) до даты</w:t>
            </w:r>
            <w:r w:rsidR="00DE3E7E" w:rsidRPr="00E27DCD">
              <w:rPr>
                <w:sz w:val="26"/>
                <w:szCs w:val="26"/>
              </w:rPr>
              <w:t xml:space="preserve"> признака «Код результата диагностики». </w:t>
            </w:r>
          </w:p>
          <w:p w:rsidR="008857E3" w:rsidRPr="008857E3" w:rsidRDefault="008857E3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7E3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7E3" w:rsidRPr="00B72F37" w:rsidRDefault="00103D8B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D8B" w:rsidRDefault="00103D8B" w:rsidP="00103D8B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Случаи оказания медицинской помощи при ЗНО с интервалом более 15 календарных дней  или отсутствии консилиума с даты появления </w:t>
            </w:r>
            <w:r w:rsidRPr="00E27DCD">
              <w:rPr>
                <w:sz w:val="26"/>
                <w:szCs w:val="26"/>
              </w:rPr>
              <w:t>признака «Сведения о проведении консилиума» и/или даты начала лечения онкологического заболевания (хирургического, лека</w:t>
            </w:r>
            <w:r>
              <w:rPr>
                <w:sz w:val="26"/>
                <w:szCs w:val="26"/>
              </w:rPr>
              <w:t>рственной или лучевой терапии) до даты</w:t>
            </w:r>
            <w:r w:rsidRPr="00E27DCD">
              <w:rPr>
                <w:sz w:val="26"/>
                <w:szCs w:val="26"/>
              </w:rPr>
              <w:t xml:space="preserve"> признака впервые установленного (предварительного) диагноза группы «С» у врача</w:t>
            </w:r>
            <w:r>
              <w:rPr>
                <w:sz w:val="26"/>
                <w:szCs w:val="26"/>
              </w:rPr>
              <w:t>-</w:t>
            </w:r>
            <w:r w:rsidRPr="00E27DCD">
              <w:rPr>
                <w:sz w:val="26"/>
                <w:szCs w:val="26"/>
              </w:rPr>
              <w:t>онколога при отсутствии гистологической верификации диагноза (в связи с отсутствием медицинс</w:t>
            </w:r>
            <w:r w:rsidR="006D4DE5">
              <w:rPr>
                <w:sz w:val="26"/>
                <w:szCs w:val="26"/>
              </w:rPr>
              <w:t>ких показаний для проведения ПАИ</w:t>
            </w:r>
            <w:proofErr w:type="gramEnd"/>
            <w:r w:rsidRPr="00E27DCD">
              <w:rPr>
                <w:sz w:val="26"/>
                <w:szCs w:val="26"/>
              </w:rPr>
              <w:t xml:space="preserve"> в амбулаторных условиях). </w:t>
            </w:r>
          </w:p>
          <w:p w:rsidR="008857E3" w:rsidRPr="008857E3" w:rsidRDefault="008857E3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7E3" w:rsidRPr="008857E3" w:rsidRDefault="008857E3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E1776" w:rsidRPr="00B72F37" w:rsidTr="00AE1776">
        <w:tc>
          <w:tcPr>
            <w:tcW w:w="10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/>
                <w:bCs/>
                <w:sz w:val="26"/>
                <w:szCs w:val="26"/>
              </w:rPr>
              <w:t>Обязательные тематические экспертизы качества</w:t>
            </w:r>
          </w:p>
        </w:tc>
      </w:tr>
      <w:tr w:rsidR="00AE1776" w:rsidRPr="00B72F37" w:rsidTr="00AE1776">
        <w:trPr>
          <w:trHeight w:val="4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2F3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72F37">
              <w:rPr>
                <w:bCs/>
                <w:sz w:val="24"/>
                <w:szCs w:val="24"/>
              </w:rPr>
              <w:t>/</w:t>
            </w:r>
            <w:proofErr w:type="spellStart"/>
            <w:r w:rsidRPr="00B72F3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4"/>
                <w:szCs w:val="24"/>
              </w:rPr>
              <w:t>Тематика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4"/>
                <w:szCs w:val="24"/>
              </w:rPr>
              <w:t>Код экспертизы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>Случаи медицинской помощи, отобранные по результатам обязательных медико-экономических экспертиз.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321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7538C5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highlight w:val="yellow"/>
              </w:rPr>
            </w:pPr>
            <w:r w:rsidRPr="007538C5">
              <w:rPr>
                <w:bCs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7538C5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highlight w:val="yellow"/>
              </w:rPr>
            </w:pPr>
            <w:r w:rsidRPr="007538C5">
              <w:rPr>
                <w:sz w:val="26"/>
                <w:szCs w:val="26"/>
                <w:highlight w:val="yellow"/>
              </w:rPr>
              <w:t>Случаи оказания медицинской помощи с медицинской услугой A16.26.046.001 «</w:t>
            </w:r>
            <w:proofErr w:type="spellStart"/>
            <w:r w:rsidRPr="007538C5">
              <w:rPr>
                <w:sz w:val="26"/>
                <w:szCs w:val="26"/>
                <w:highlight w:val="yellow"/>
              </w:rPr>
              <w:t>Эксимерлазерная</w:t>
            </w:r>
            <w:proofErr w:type="spellEnd"/>
            <w:r w:rsidRPr="007538C5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7538C5">
              <w:rPr>
                <w:sz w:val="26"/>
                <w:szCs w:val="26"/>
                <w:highlight w:val="yellow"/>
              </w:rPr>
              <w:t>фототе</w:t>
            </w:r>
            <w:r w:rsidR="00FF74FC">
              <w:rPr>
                <w:sz w:val="26"/>
                <w:szCs w:val="26"/>
                <w:highlight w:val="yellow"/>
              </w:rPr>
              <w:t>рапевтическая</w:t>
            </w:r>
            <w:proofErr w:type="spellEnd"/>
            <w:r w:rsidR="00FF74FC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="00FF74FC">
              <w:rPr>
                <w:sz w:val="26"/>
                <w:szCs w:val="26"/>
                <w:highlight w:val="yellow"/>
              </w:rPr>
              <w:t>кератэктомия</w:t>
            </w:r>
            <w:proofErr w:type="spellEnd"/>
            <w:r w:rsidR="00FF74FC">
              <w:rPr>
                <w:sz w:val="26"/>
                <w:szCs w:val="26"/>
                <w:highlight w:val="yellow"/>
              </w:rPr>
              <w:t xml:space="preserve">»,  </w:t>
            </w:r>
            <w:r w:rsidRPr="007538C5">
              <w:rPr>
                <w:sz w:val="26"/>
                <w:szCs w:val="26"/>
                <w:highlight w:val="yellow"/>
              </w:rPr>
              <w:t>A16.26.046.002 «</w:t>
            </w:r>
            <w:proofErr w:type="spellStart"/>
            <w:r w:rsidRPr="007538C5">
              <w:rPr>
                <w:sz w:val="26"/>
                <w:szCs w:val="26"/>
                <w:highlight w:val="yellow"/>
              </w:rPr>
              <w:t>Эксимерлазерная</w:t>
            </w:r>
            <w:proofErr w:type="spellEnd"/>
            <w:r w:rsidRPr="007538C5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7538C5">
              <w:rPr>
                <w:sz w:val="26"/>
                <w:szCs w:val="26"/>
                <w:highlight w:val="yellow"/>
              </w:rPr>
              <w:t>фоторефракционная</w:t>
            </w:r>
            <w:proofErr w:type="spellEnd"/>
            <w:r w:rsidRPr="007538C5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7538C5">
              <w:rPr>
                <w:sz w:val="26"/>
                <w:szCs w:val="26"/>
                <w:highlight w:val="yellow"/>
              </w:rPr>
              <w:t>кератэктомия</w:t>
            </w:r>
            <w:proofErr w:type="spellEnd"/>
            <w:r w:rsidRPr="007538C5">
              <w:rPr>
                <w:sz w:val="26"/>
                <w:szCs w:val="26"/>
                <w:highlight w:val="yellow"/>
              </w:rPr>
              <w:t>»</w:t>
            </w:r>
            <w:r w:rsidR="00FF74FC">
              <w:rPr>
                <w:sz w:val="26"/>
                <w:szCs w:val="26"/>
                <w:highlight w:val="yellow"/>
              </w:rPr>
              <w:t xml:space="preserve">, </w:t>
            </w:r>
            <w:r w:rsidR="00035634">
              <w:rPr>
                <w:sz w:val="26"/>
                <w:szCs w:val="26"/>
                <w:highlight w:val="yellow"/>
              </w:rPr>
              <w:t>А16.26.047 «</w:t>
            </w:r>
            <w:proofErr w:type="spellStart"/>
            <w:r w:rsidR="00035634">
              <w:rPr>
                <w:sz w:val="26"/>
                <w:szCs w:val="26"/>
                <w:highlight w:val="yellow"/>
              </w:rPr>
              <w:t>Кератомилез</w:t>
            </w:r>
            <w:proofErr w:type="spellEnd"/>
            <w:r w:rsidR="00035634">
              <w:rPr>
                <w:sz w:val="26"/>
                <w:szCs w:val="26"/>
                <w:highlight w:val="yellow"/>
              </w:rPr>
              <w:t>», А16.26.046 «</w:t>
            </w:r>
            <w:proofErr w:type="spellStart"/>
            <w:r w:rsidR="00035634">
              <w:rPr>
                <w:sz w:val="26"/>
                <w:szCs w:val="26"/>
                <w:highlight w:val="yellow"/>
              </w:rPr>
              <w:t>Кератэктомия</w:t>
            </w:r>
            <w:proofErr w:type="spellEnd"/>
            <w:r w:rsidR="00035634">
              <w:rPr>
                <w:sz w:val="26"/>
                <w:szCs w:val="26"/>
                <w:highlight w:val="yellow"/>
              </w:rPr>
              <w:t>»</w:t>
            </w:r>
            <w:r w:rsidRPr="007538C5">
              <w:rPr>
                <w:sz w:val="26"/>
                <w:szCs w:val="26"/>
                <w:highlight w:val="yellow"/>
              </w:rPr>
              <w:t xml:space="preserve"> – экспертиза качества медицинской помощи на всех этапах оказания медицинской помощи по профилю «офтальмология».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7538C5">
              <w:rPr>
                <w:color w:val="000000"/>
                <w:sz w:val="26"/>
                <w:szCs w:val="26"/>
                <w:highlight w:val="yellow"/>
              </w:rPr>
              <w:t>322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>Случаи лечения по КСГ</w:t>
            </w:r>
            <w:proofErr w:type="spellStart"/>
            <w:r w:rsidRPr="00B72F37">
              <w:rPr>
                <w:sz w:val="26"/>
                <w:szCs w:val="26"/>
                <w:lang w:val="en-US"/>
              </w:rPr>
              <w:t>ds</w:t>
            </w:r>
            <w:proofErr w:type="spellEnd"/>
            <w:r w:rsidRPr="00B72F37">
              <w:rPr>
                <w:sz w:val="26"/>
                <w:szCs w:val="26"/>
              </w:rPr>
              <w:t>12.001-</w:t>
            </w:r>
            <w:proofErr w:type="spellStart"/>
            <w:r w:rsidRPr="00B72F37">
              <w:rPr>
                <w:sz w:val="26"/>
                <w:szCs w:val="26"/>
                <w:lang w:val="en-US"/>
              </w:rPr>
              <w:t>ds</w:t>
            </w:r>
            <w:proofErr w:type="spellEnd"/>
            <w:r w:rsidR="00D06D24">
              <w:rPr>
                <w:sz w:val="26"/>
                <w:szCs w:val="26"/>
              </w:rPr>
              <w:t>12.004 в ДС</w:t>
            </w:r>
            <w:r w:rsidRPr="00B72F37">
              <w:rPr>
                <w:sz w:val="26"/>
                <w:szCs w:val="26"/>
              </w:rPr>
              <w:t xml:space="preserve"> – экспертиза качества медицинской помощи на всех этапах оказания медицинской помощи.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323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D06D24">
              <w:rPr>
                <w:sz w:val="26"/>
                <w:szCs w:val="26"/>
                <w:highlight w:val="yellow"/>
              </w:rPr>
              <w:t>Страховые случаи госпитализации с несоответствием диагноза по МКБ10 - профилю отделения (непрофильная госпитализация)</w:t>
            </w:r>
            <w:r w:rsidR="00D06D24">
              <w:rPr>
                <w:sz w:val="26"/>
                <w:szCs w:val="26"/>
              </w:rPr>
              <w:t>????? (справочник соответствия)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324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>Страховые случаи оказания медицинской помощи пациентам с сердечно – сосудистыми заболеваниями, в том числе с ОКС и ОНМК. Для оценки выполнения стандартов оказания медицинской помощи на всех этапах и/или установления последствий, повлиявших на состояние здоровья застрахованного лица.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325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 xml:space="preserve">Страховые случаи с применением </w:t>
            </w:r>
            <w:proofErr w:type="spellStart"/>
            <w:r w:rsidRPr="00B72F37">
              <w:rPr>
                <w:sz w:val="26"/>
                <w:szCs w:val="26"/>
              </w:rPr>
              <w:t>тромболитической</w:t>
            </w:r>
            <w:proofErr w:type="spellEnd"/>
            <w:r w:rsidRPr="00B72F37">
              <w:rPr>
                <w:sz w:val="26"/>
                <w:szCs w:val="26"/>
              </w:rPr>
              <w:t xml:space="preserve"> терапии, в том числе на этапе скорой медицинской помощи.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326</w:t>
            </w:r>
          </w:p>
        </w:tc>
      </w:tr>
      <w:tr w:rsidR="00AE1776" w:rsidRPr="00D06D24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D06D24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strike/>
                <w:highlight w:val="yellow"/>
              </w:rPr>
            </w:pPr>
            <w:r w:rsidRPr="00D06D24">
              <w:rPr>
                <w:bCs/>
                <w:strike/>
                <w:sz w:val="26"/>
                <w:szCs w:val="26"/>
                <w:highlight w:val="yellow"/>
              </w:rPr>
              <w:t>7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D06D24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highlight w:val="yellow"/>
              </w:rPr>
            </w:pPr>
            <w:r w:rsidRPr="00D06D24">
              <w:rPr>
                <w:strike/>
                <w:sz w:val="26"/>
                <w:szCs w:val="26"/>
                <w:highlight w:val="yellow"/>
              </w:rPr>
              <w:t>Страховые случаи, содержащие в сопутствующем диагнозе коды МКБ-10 - осложнений оперативных вмешательств или течения основного заболевания, внутрибольничного инфицирования</w:t>
            </w:r>
            <w:proofErr w:type="gramStart"/>
            <w:r w:rsidRPr="00D06D24">
              <w:rPr>
                <w:strike/>
                <w:sz w:val="26"/>
                <w:szCs w:val="26"/>
                <w:highlight w:val="yellow"/>
              </w:rPr>
              <w:t>.</w:t>
            </w:r>
            <w:proofErr w:type="gramEnd"/>
            <w:r w:rsidR="00D06D24" w:rsidRPr="00D06D24">
              <w:rPr>
                <w:sz w:val="26"/>
                <w:szCs w:val="26"/>
                <w:highlight w:val="yellow"/>
              </w:rPr>
              <w:t xml:space="preserve"> (</w:t>
            </w:r>
            <w:proofErr w:type="gramStart"/>
            <w:r w:rsidR="00D06D24" w:rsidRPr="00D06D24">
              <w:rPr>
                <w:sz w:val="26"/>
                <w:szCs w:val="26"/>
                <w:highlight w:val="yellow"/>
              </w:rPr>
              <w:t>д</w:t>
            </w:r>
            <w:proofErr w:type="gramEnd"/>
            <w:r w:rsidR="00D06D24" w:rsidRPr="00D06D24">
              <w:rPr>
                <w:sz w:val="26"/>
                <w:szCs w:val="26"/>
                <w:highlight w:val="yellow"/>
              </w:rPr>
              <w:t xml:space="preserve">ублирует целевые ЭКМП – внутрибольничное инфицирование и осложнения заболевания, </w:t>
            </w:r>
            <w:r w:rsidR="00D06D24" w:rsidRPr="00D06D24">
              <w:rPr>
                <w:sz w:val="26"/>
                <w:szCs w:val="26"/>
                <w:highlight w:val="yellow"/>
              </w:rPr>
              <w:lastRenderedPageBreak/>
              <w:t xml:space="preserve">код экспертизы 43)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D06D24" w:rsidRDefault="00AE1776" w:rsidP="00A73838">
            <w:pPr>
              <w:shd w:val="clear" w:color="auto" w:fill="FFFFFF"/>
              <w:jc w:val="center"/>
              <w:rPr>
                <w:strike/>
              </w:rPr>
            </w:pPr>
            <w:r w:rsidRPr="00D06D24">
              <w:rPr>
                <w:strike/>
                <w:color w:val="000000"/>
                <w:sz w:val="26"/>
                <w:szCs w:val="26"/>
                <w:highlight w:val="yellow"/>
              </w:rPr>
              <w:lastRenderedPageBreak/>
              <w:t>327</w:t>
            </w:r>
          </w:p>
        </w:tc>
      </w:tr>
      <w:tr w:rsidR="00AE1776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</w:pPr>
            <w:r w:rsidRPr="00B72F37">
              <w:rPr>
                <w:bCs/>
                <w:sz w:val="26"/>
                <w:szCs w:val="26"/>
              </w:rPr>
              <w:lastRenderedPageBreak/>
              <w:t>8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776" w:rsidRPr="00B72F37" w:rsidRDefault="00AE1776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</w:pPr>
            <w:r w:rsidRPr="00B72F37">
              <w:rPr>
                <w:sz w:val="26"/>
                <w:szCs w:val="26"/>
              </w:rPr>
              <w:t>Страховые случаи с ростом количества госпитализаций (или обращений за медицинской помощью в поликлинику, за скорой медицинской помощью) на 10% по отношению к предыдущему месяцу и аналогичному периоду предыдущего года (автоматизированная выборка случаев по поручению ТФОМС РК)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1776" w:rsidRPr="00B72F37" w:rsidRDefault="00AE1776" w:rsidP="00A73838">
            <w:pPr>
              <w:shd w:val="clear" w:color="auto" w:fill="FFFFFF"/>
              <w:jc w:val="center"/>
            </w:pPr>
            <w:r w:rsidRPr="00B72F37">
              <w:rPr>
                <w:color w:val="000000"/>
                <w:sz w:val="26"/>
                <w:szCs w:val="26"/>
              </w:rPr>
              <w:t>357</w:t>
            </w:r>
          </w:p>
        </w:tc>
      </w:tr>
      <w:tr w:rsidR="00D06D24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D24" w:rsidRPr="00B72F37" w:rsidRDefault="00D06D24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D24" w:rsidRPr="00B72F37" w:rsidRDefault="00D06D24" w:rsidP="00D06D24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Страховые случаи </w:t>
            </w:r>
            <w:r w:rsidR="008C3980">
              <w:rPr>
                <w:sz w:val="26"/>
                <w:szCs w:val="26"/>
              </w:rPr>
              <w:t xml:space="preserve">при ЗНО </w:t>
            </w:r>
            <w:r>
              <w:rPr>
                <w:sz w:val="26"/>
                <w:szCs w:val="26"/>
              </w:rPr>
              <w:t xml:space="preserve">с несоответствием </w:t>
            </w:r>
            <w:r w:rsidRPr="007221C9">
              <w:rPr>
                <w:sz w:val="26"/>
                <w:szCs w:val="26"/>
              </w:rPr>
              <w:t xml:space="preserve">признака «Стадия заболевания» и признаков «Значение </w:t>
            </w:r>
            <w:proofErr w:type="spellStart"/>
            <w:r w:rsidRPr="007221C9">
              <w:rPr>
                <w:sz w:val="26"/>
                <w:szCs w:val="26"/>
              </w:rPr>
              <w:t>Tumor</w:t>
            </w:r>
            <w:proofErr w:type="spellEnd"/>
            <w:r w:rsidRPr="007221C9">
              <w:rPr>
                <w:sz w:val="26"/>
                <w:szCs w:val="26"/>
              </w:rPr>
              <w:t xml:space="preserve">», «Значение </w:t>
            </w:r>
            <w:proofErr w:type="spellStart"/>
            <w:r w:rsidRPr="007221C9">
              <w:rPr>
                <w:sz w:val="26"/>
                <w:szCs w:val="26"/>
              </w:rPr>
              <w:t>Nodus</w:t>
            </w:r>
            <w:proofErr w:type="spellEnd"/>
            <w:r w:rsidRPr="007221C9">
              <w:rPr>
                <w:sz w:val="26"/>
                <w:szCs w:val="26"/>
              </w:rPr>
              <w:t xml:space="preserve">» и «Значение </w:t>
            </w:r>
            <w:proofErr w:type="spellStart"/>
            <w:r w:rsidRPr="007221C9">
              <w:rPr>
                <w:sz w:val="26"/>
                <w:szCs w:val="26"/>
              </w:rPr>
              <w:t>Metastasis</w:t>
            </w:r>
            <w:proofErr w:type="spellEnd"/>
            <w:r w:rsidRPr="007221C9">
              <w:rPr>
                <w:sz w:val="26"/>
                <w:szCs w:val="26"/>
              </w:rPr>
              <w:t xml:space="preserve">» со Справочником соответствия стадии TNM (только по нозологиям, для которых соответствие TNM и стадии является однозначным).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6D24" w:rsidRPr="00B72F37" w:rsidRDefault="00D06D24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D06D24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D24" w:rsidRPr="00B72F37" w:rsidRDefault="00645132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D24" w:rsidRPr="00B72F37" w:rsidRDefault="008C3980" w:rsidP="00E068C5">
            <w:pPr>
              <w:shd w:val="clear" w:color="auto" w:fill="FFFFFF"/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Страховые случаи при ЗНО с несоответствием</w:t>
            </w:r>
            <w:r w:rsidRPr="007221C9">
              <w:rPr>
                <w:sz w:val="26"/>
                <w:szCs w:val="26"/>
              </w:rPr>
              <w:t xml:space="preserve"> выбранного метода лечения онкологического заболевания (хирургического, лекарственной или лучевой терапии</w:t>
            </w:r>
            <w:r>
              <w:rPr>
                <w:sz w:val="26"/>
                <w:szCs w:val="26"/>
              </w:rPr>
              <w:t>) признаку</w:t>
            </w:r>
            <w:r w:rsidRPr="007221C9">
              <w:rPr>
                <w:sz w:val="26"/>
                <w:szCs w:val="26"/>
              </w:rPr>
              <w:t xml:space="preserve"> «Стад</w:t>
            </w:r>
            <w:r>
              <w:rPr>
                <w:sz w:val="26"/>
                <w:szCs w:val="26"/>
              </w:rPr>
              <w:t>ия заболевания» на основании клинических рекомендаций, утвержденных</w:t>
            </w:r>
            <w:r w:rsidRPr="007221C9">
              <w:rPr>
                <w:sz w:val="26"/>
                <w:szCs w:val="26"/>
              </w:rPr>
              <w:t xml:space="preserve"> Ассоциацией онкологов Р</w:t>
            </w:r>
            <w:r>
              <w:rPr>
                <w:sz w:val="26"/>
                <w:szCs w:val="26"/>
              </w:rPr>
              <w:t>оссии, в том числе разработанных</w:t>
            </w:r>
            <w:r w:rsidRPr="007221C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 их основе стандартизированных схем</w:t>
            </w:r>
            <w:r w:rsidRPr="007221C9">
              <w:rPr>
                <w:sz w:val="26"/>
                <w:szCs w:val="26"/>
              </w:rPr>
              <w:t xml:space="preserve"> лечения пациентов.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6D24" w:rsidRPr="00B72F37" w:rsidRDefault="00D06D24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D06D24" w:rsidRPr="00B72F37" w:rsidTr="00AE177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D24" w:rsidRPr="00B72F37" w:rsidRDefault="00E068C5" w:rsidP="00A73838">
            <w:pPr>
              <w:shd w:val="clear" w:color="auto" w:fill="FFFFFF"/>
              <w:tabs>
                <w:tab w:val="left" w:pos="9355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D24" w:rsidRPr="00B72F37" w:rsidRDefault="00E068C5" w:rsidP="00A73838">
            <w:pPr>
              <w:shd w:val="clear" w:color="auto" w:fill="FFFFFF"/>
              <w:tabs>
                <w:tab w:val="left" w:pos="9355"/>
              </w:tabs>
              <w:spacing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Страховые случаи при ЗНО с несоблюдением своевременной постановки на ДУ и проведением диспансерных осмотров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6D24" w:rsidRPr="00B72F37" w:rsidRDefault="00D06D24" w:rsidP="00A73838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642CE5" w:rsidRDefault="00642CE5" w:rsidP="00642CE5">
      <w:pPr>
        <w:shd w:val="clear" w:color="auto" w:fill="FFFFFF"/>
        <w:autoSpaceDE w:val="0"/>
        <w:ind w:firstLine="709"/>
        <w:jc w:val="center"/>
        <w:rPr>
          <w:b/>
          <w:bCs/>
          <w:sz w:val="26"/>
          <w:szCs w:val="26"/>
        </w:rPr>
      </w:pPr>
    </w:p>
    <w:p w:rsidR="00192242" w:rsidRDefault="00192242"/>
    <w:sectPr w:rsidR="00192242" w:rsidSect="00642CE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2CE5"/>
    <w:rsid w:val="00035634"/>
    <w:rsid w:val="00074DA4"/>
    <w:rsid w:val="000C4E2F"/>
    <w:rsid w:val="00103D8B"/>
    <w:rsid w:val="00192242"/>
    <w:rsid w:val="001B03AF"/>
    <w:rsid w:val="001E4D6E"/>
    <w:rsid w:val="002604A8"/>
    <w:rsid w:val="00307256"/>
    <w:rsid w:val="00312181"/>
    <w:rsid w:val="00490FAA"/>
    <w:rsid w:val="00612217"/>
    <w:rsid w:val="00642CE5"/>
    <w:rsid w:val="00644783"/>
    <w:rsid w:val="00645132"/>
    <w:rsid w:val="006629E4"/>
    <w:rsid w:val="00665ACC"/>
    <w:rsid w:val="006C4AE4"/>
    <w:rsid w:val="006D4DE5"/>
    <w:rsid w:val="007268BB"/>
    <w:rsid w:val="007538C5"/>
    <w:rsid w:val="007A3C6E"/>
    <w:rsid w:val="007F6A89"/>
    <w:rsid w:val="008857E3"/>
    <w:rsid w:val="008C3980"/>
    <w:rsid w:val="008E73EA"/>
    <w:rsid w:val="00933E79"/>
    <w:rsid w:val="009824A8"/>
    <w:rsid w:val="00A208F8"/>
    <w:rsid w:val="00A51504"/>
    <w:rsid w:val="00A73838"/>
    <w:rsid w:val="00A75B39"/>
    <w:rsid w:val="00AE1776"/>
    <w:rsid w:val="00B878BD"/>
    <w:rsid w:val="00BB5274"/>
    <w:rsid w:val="00BD7C72"/>
    <w:rsid w:val="00C77844"/>
    <w:rsid w:val="00CC2957"/>
    <w:rsid w:val="00D06D24"/>
    <w:rsid w:val="00DE3E7E"/>
    <w:rsid w:val="00DE5F42"/>
    <w:rsid w:val="00E068C5"/>
    <w:rsid w:val="00F25FB1"/>
    <w:rsid w:val="00FF7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21</cp:revision>
  <dcterms:created xsi:type="dcterms:W3CDTF">2018-12-16T10:08:00Z</dcterms:created>
  <dcterms:modified xsi:type="dcterms:W3CDTF">2018-12-25T08:59:00Z</dcterms:modified>
</cp:coreProperties>
</file>